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E8" w:rsidRDefault="0094549A">
      <w:pPr>
        <w:spacing w:before="74"/>
        <w:ind w:right="159"/>
        <w:jc w:val="center"/>
        <w:rPr>
          <w:b/>
          <w:i/>
          <w:sz w:val="23"/>
        </w:rPr>
      </w:pPr>
      <w:bookmarkStart w:id="0" w:name="Протокол_№4"/>
      <w:bookmarkEnd w:id="0"/>
      <w:r>
        <w:rPr>
          <w:b/>
          <w:i/>
          <w:sz w:val="23"/>
        </w:rPr>
        <w:t>Протокол</w:t>
      </w:r>
      <w:r>
        <w:rPr>
          <w:b/>
          <w:i/>
          <w:spacing w:val="43"/>
          <w:sz w:val="23"/>
        </w:rPr>
        <w:t xml:space="preserve"> </w:t>
      </w:r>
      <w:r>
        <w:rPr>
          <w:b/>
          <w:i/>
          <w:spacing w:val="-5"/>
          <w:sz w:val="23"/>
        </w:rPr>
        <w:t>№</w:t>
      </w:r>
      <w:r w:rsidR="00885F48">
        <w:rPr>
          <w:b/>
          <w:i/>
          <w:spacing w:val="-5"/>
          <w:sz w:val="23"/>
        </w:rPr>
        <w:t>3</w:t>
      </w:r>
    </w:p>
    <w:p w:rsidR="001D1DE8" w:rsidRDefault="0094549A">
      <w:pPr>
        <w:spacing w:before="60" w:line="314" w:lineRule="auto"/>
        <w:ind w:left="2080" w:right="2233"/>
        <w:jc w:val="center"/>
        <w:rPr>
          <w:b/>
          <w:i/>
          <w:sz w:val="23"/>
        </w:rPr>
      </w:pPr>
      <w:r>
        <w:rPr>
          <w:b/>
          <w:i/>
          <w:sz w:val="23"/>
        </w:rPr>
        <w:t xml:space="preserve">заседания педагогического совета МБОУ </w:t>
      </w:r>
      <w:r w:rsidR="00885F48">
        <w:rPr>
          <w:b/>
          <w:i/>
          <w:sz w:val="23"/>
        </w:rPr>
        <w:t xml:space="preserve">ГКМ </w:t>
      </w:r>
      <w:r w:rsidR="00885F48">
        <w:rPr>
          <w:b/>
          <w:i/>
          <w:w w:val="105"/>
          <w:sz w:val="23"/>
        </w:rPr>
        <w:t>от 23</w:t>
      </w:r>
      <w:r>
        <w:rPr>
          <w:b/>
          <w:i/>
          <w:w w:val="105"/>
          <w:sz w:val="23"/>
        </w:rPr>
        <w:t>.03.2024г</w:t>
      </w:r>
    </w:p>
    <w:p w:rsidR="001D1DE8" w:rsidRDefault="001D1DE8">
      <w:pPr>
        <w:pStyle w:val="a3"/>
        <w:spacing w:before="105"/>
      </w:pPr>
    </w:p>
    <w:p w:rsidR="001D1DE8" w:rsidRDefault="0094549A">
      <w:pPr>
        <w:pStyle w:val="a4"/>
        <w:rPr>
          <w:u w:val="none"/>
        </w:rPr>
      </w:pPr>
      <w:bookmarkStart w:id="1" w:name="Повестка_дня:"/>
      <w:bookmarkEnd w:id="1"/>
      <w:r>
        <w:t>Повестка</w:t>
      </w:r>
      <w:r>
        <w:rPr>
          <w:spacing w:val="41"/>
        </w:rPr>
        <w:t xml:space="preserve"> </w:t>
      </w:r>
      <w:r>
        <w:rPr>
          <w:spacing w:val="-4"/>
        </w:rPr>
        <w:t>дня:</w:t>
      </w:r>
    </w:p>
    <w:p w:rsidR="001D1DE8" w:rsidRDefault="0094549A">
      <w:pPr>
        <w:pStyle w:val="a3"/>
        <w:spacing w:before="38"/>
        <w:ind w:left="105"/>
      </w:pPr>
      <w:r>
        <w:t>О</w:t>
      </w:r>
      <w:r>
        <w:rPr>
          <w:spacing w:val="26"/>
        </w:rPr>
        <w:t xml:space="preserve"> </w:t>
      </w:r>
      <w:r>
        <w:t>снижении</w:t>
      </w:r>
      <w:r>
        <w:rPr>
          <w:spacing w:val="34"/>
        </w:rPr>
        <w:t xml:space="preserve"> </w:t>
      </w:r>
      <w:r>
        <w:t>бюрократической</w:t>
      </w:r>
      <w:r>
        <w:rPr>
          <w:spacing w:val="45"/>
        </w:rPr>
        <w:t xml:space="preserve"> </w:t>
      </w:r>
      <w:r>
        <w:t>нагрузки</w:t>
      </w:r>
      <w:r>
        <w:rPr>
          <w:spacing w:val="30"/>
        </w:rPr>
        <w:t xml:space="preserve"> </w:t>
      </w:r>
      <w:r>
        <w:t>педагогических</w:t>
      </w:r>
      <w:r>
        <w:rPr>
          <w:spacing w:val="49"/>
        </w:rPr>
        <w:t xml:space="preserve"> </w:t>
      </w:r>
      <w:r>
        <w:rPr>
          <w:spacing w:val="-2"/>
        </w:rPr>
        <w:t>работников</w:t>
      </w:r>
    </w:p>
    <w:p w:rsidR="001D1DE8" w:rsidRDefault="001D1DE8">
      <w:pPr>
        <w:pStyle w:val="a3"/>
        <w:spacing w:before="148"/>
      </w:pPr>
    </w:p>
    <w:p w:rsidR="001D1DE8" w:rsidRDefault="0094549A">
      <w:pPr>
        <w:pStyle w:val="a3"/>
        <w:spacing w:line="319" w:lineRule="auto"/>
        <w:ind w:left="112" w:right="315" w:hanging="8"/>
      </w:pPr>
      <w:r>
        <w:rPr>
          <w:b/>
          <w:w w:val="105"/>
          <w:u w:val="single"/>
        </w:rPr>
        <w:t>По первому вопросу</w:t>
      </w:r>
      <w:r>
        <w:rPr>
          <w:b/>
          <w:w w:val="105"/>
        </w:rPr>
        <w:t xml:space="preserve"> </w:t>
      </w:r>
      <w:r>
        <w:rPr>
          <w:w w:val="105"/>
        </w:rPr>
        <w:t>слуш</w:t>
      </w:r>
      <w:r w:rsidR="00885F48">
        <w:rPr>
          <w:w w:val="105"/>
        </w:rPr>
        <w:t xml:space="preserve">али директора школы </w:t>
      </w:r>
      <w:proofErr w:type="spellStart"/>
      <w:r w:rsidR="00885F48">
        <w:rPr>
          <w:w w:val="105"/>
        </w:rPr>
        <w:t>Юзбегова</w:t>
      </w:r>
      <w:proofErr w:type="spellEnd"/>
      <w:r w:rsidR="00885F48">
        <w:rPr>
          <w:w w:val="105"/>
        </w:rPr>
        <w:t xml:space="preserve"> Н.З</w:t>
      </w:r>
      <w:r>
        <w:rPr>
          <w:w w:val="105"/>
        </w:rPr>
        <w:t xml:space="preserve">., которая </w:t>
      </w:r>
      <w:r>
        <w:t>проинформировала</w:t>
      </w:r>
      <w:r>
        <w:rPr>
          <w:spacing w:val="40"/>
        </w:rPr>
        <w:t xml:space="preserve"> </w:t>
      </w:r>
      <w:r>
        <w:t>присутствующих, что изменяются нормы,</w:t>
      </w:r>
      <w:r>
        <w:rPr>
          <w:spacing w:val="40"/>
        </w:rPr>
        <w:t xml:space="preserve"> </w:t>
      </w:r>
      <w:r>
        <w:t>регулирующие объем</w:t>
      </w:r>
      <w:r>
        <w:rPr>
          <w:spacing w:val="40"/>
          <w:w w:val="105"/>
        </w:rPr>
        <w:t xml:space="preserve"> </w:t>
      </w:r>
      <w:r>
        <w:rPr>
          <w:w w:val="105"/>
        </w:rPr>
        <w:t>документарной нагрузки на учителей.</w:t>
      </w:r>
    </w:p>
    <w:p w:rsidR="001D1DE8" w:rsidRDefault="0094549A">
      <w:pPr>
        <w:pStyle w:val="a3"/>
        <w:spacing w:before="155" w:line="319" w:lineRule="auto"/>
        <w:ind w:left="112" w:right="315" w:hanging="8"/>
      </w:pPr>
      <w:r>
        <w:rPr>
          <w:w w:val="105"/>
        </w:rPr>
        <w:t>Принятые</w:t>
      </w:r>
      <w:r>
        <w:rPr>
          <w:spacing w:val="-16"/>
          <w:w w:val="105"/>
        </w:rPr>
        <w:t xml:space="preserve"> </w:t>
      </w:r>
      <w:r>
        <w:rPr>
          <w:w w:val="105"/>
        </w:rPr>
        <w:t>поправки</w:t>
      </w:r>
      <w:r>
        <w:rPr>
          <w:spacing w:val="-15"/>
          <w:w w:val="105"/>
        </w:rPr>
        <w:t xml:space="preserve"> </w:t>
      </w:r>
      <w:r>
        <w:rPr>
          <w:w w:val="105"/>
        </w:rPr>
        <w:t>в</w:t>
      </w:r>
      <w:r>
        <w:rPr>
          <w:spacing w:val="-15"/>
          <w:w w:val="105"/>
        </w:rPr>
        <w:t xml:space="preserve"> </w:t>
      </w:r>
      <w:r>
        <w:rPr>
          <w:w w:val="105"/>
        </w:rPr>
        <w:t>закон</w:t>
      </w:r>
      <w:r>
        <w:rPr>
          <w:spacing w:val="-12"/>
          <w:w w:val="105"/>
        </w:rPr>
        <w:t xml:space="preserve"> </w:t>
      </w:r>
      <w:r>
        <w:rPr>
          <w:w w:val="105"/>
        </w:rPr>
        <w:t>«Об</w:t>
      </w:r>
      <w:r>
        <w:rPr>
          <w:spacing w:val="-11"/>
          <w:w w:val="105"/>
        </w:rPr>
        <w:t xml:space="preserve"> </w:t>
      </w:r>
      <w:r>
        <w:rPr>
          <w:w w:val="105"/>
        </w:rPr>
        <w:t>образовании»</w:t>
      </w:r>
      <w:r>
        <w:rPr>
          <w:spacing w:val="-15"/>
          <w:w w:val="105"/>
        </w:rPr>
        <w:t xml:space="preserve"> </w:t>
      </w:r>
      <w:r>
        <w:rPr>
          <w:w w:val="105"/>
        </w:rPr>
        <w:t>устанавливают,</w:t>
      </w:r>
      <w:r>
        <w:rPr>
          <w:spacing w:val="-13"/>
          <w:w w:val="105"/>
        </w:rPr>
        <w:t xml:space="preserve"> </w:t>
      </w:r>
      <w:r>
        <w:rPr>
          <w:w w:val="105"/>
        </w:rPr>
        <w:t>что</w:t>
      </w:r>
      <w:r>
        <w:rPr>
          <w:spacing w:val="-11"/>
          <w:w w:val="105"/>
        </w:rPr>
        <w:t xml:space="preserve"> </w:t>
      </w:r>
      <w:r>
        <w:rPr>
          <w:w w:val="105"/>
        </w:rPr>
        <w:t>учителя</w:t>
      </w:r>
      <w:r>
        <w:rPr>
          <w:spacing w:val="-14"/>
          <w:w w:val="105"/>
        </w:rPr>
        <w:t xml:space="preserve"> </w:t>
      </w:r>
      <w:r>
        <w:rPr>
          <w:w w:val="105"/>
        </w:rPr>
        <w:t>не</w:t>
      </w:r>
      <w:r>
        <w:rPr>
          <w:spacing w:val="-16"/>
          <w:w w:val="105"/>
        </w:rPr>
        <w:t xml:space="preserve"> </w:t>
      </w:r>
      <w:r>
        <w:rPr>
          <w:w w:val="105"/>
        </w:rPr>
        <w:t xml:space="preserve">обязаны более готовить отчеты за пределами перечня, утвержденного </w:t>
      </w:r>
      <w:proofErr w:type="spellStart"/>
      <w:r>
        <w:rPr>
          <w:w w:val="105"/>
        </w:rPr>
        <w:t>Минпросвещения</w:t>
      </w:r>
      <w:proofErr w:type="spellEnd"/>
      <w:r>
        <w:rPr>
          <w:w w:val="105"/>
        </w:rPr>
        <w:t>, а электронный документооборот не должен дублироваться в бумажном виде.</w:t>
      </w:r>
    </w:p>
    <w:p w:rsidR="001D1DE8" w:rsidRDefault="0094549A">
      <w:pPr>
        <w:pStyle w:val="a3"/>
        <w:spacing w:before="155" w:line="319" w:lineRule="auto"/>
        <w:ind w:left="112" w:right="315" w:hanging="8"/>
      </w:pPr>
      <w:r>
        <w:rPr>
          <w:w w:val="105"/>
        </w:rPr>
        <w:t>Эти</w:t>
      </w:r>
      <w:r>
        <w:rPr>
          <w:spacing w:val="-2"/>
          <w:w w:val="105"/>
        </w:rPr>
        <w:t xml:space="preserve"> </w:t>
      </w:r>
      <w:r>
        <w:rPr>
          <w:w w:val="105"/>
        </w:rPr>
        <w:t>изменения</w:t>
      </w:r>
      <w:r>
        <w:rPr>
          <w:spacing w:val="-4"/>
          <w:w w:val="105"/>
        </w:rPr>
        <w:t xml:space="preserve"> </w:t>
      </w:r>
      <w:r>
        <w:rPr>
          <w:w w:val="105"/>
        </w:rPr>
        <w:t>позволят максимально снизить</w:t>
      </w:r>
      <w:r>
        <w:rPr>
          <w:spacing w:val="-4"/>
          <w:w w:val="105"/>
        </w:rPr>
        <w:t xml:space="preserve"> </w:t>
      </w:r>
      <w:r>
        <w:rPr>
          <w:w w:val="105"/>
        </w:rPr>
        <w:t>бюрократическую нагрузку</w:t>
      </w:r>
      <w:r>
        <w:rPr>
          <w:spacing w:val="-8"/>
          <w:w w:val="105"/>
        </w:rPr>
        <w:t xml:space="preserve"> </w:t>
      </w:r>
      <w:r>
        <w:rPr>
          <w:w w:val="105"/>
        </w:rPr>
        <w:t>на</w:t>
      </w:r>
      <w:r>
        <w:rPr>
          <w:spacing w:val="-3"/>
          <w:w w:val="105"/>
        </w:rPr>
        <w:t xml:space="preserve"> </w:t>
      </w:r>
      <w:r>
        <w:rPr>
          <w:w w:val="105"/>
        </w:rPr>
        <w:t>педагогов: для заполнения учител</w:t>
      </w:r>
      <w:r>
        <w:rPr>
          <w:w w:val="105"/>
        </w:rPr>
        <w:t xml:space="preserve">ем оставлен только необходимый перечень документов, который напрямую связан с ведением образовательного процесса. Ведение остальной </w:t>
      </w:r>
      <w:r>
        <w:t>документации в</w:t>
      </w:r>
      <w:r>
        <w:rPr>
          <w:spacing w:val="40"/>
        </w:rPr>
        <w:t xml:space="preserve"> </w:t>
      </w:r>
      <w:r>
        <w:t>школах должно быть</w:t>
      </w:r>
      <w:r>
        <w:rPr>
          <w:spacing w:val="36"/>
        </w:rPr>
        <w:t xml:space="preserve"> </w:t>
      </w:r>
      <w:r>
        <w:t>возложено на иных административных</w:t>
      </w:r>
      <w:r>
        <w:rPr>
          <w:spacing w:val="36"/>
        </w:rPr>
        <w:t xml:space="preserve"> </w:t>
      </w:r>
      <w:r>
        <w:t xml:space="preserve">работников. </w:t>
      </w:r>
      <w:r>
        <w:rPr>
          <w:w w:val="105"/>
        </w:rPr>
        <w:t>Перечень документации для учителя ограничен</w:t>
      </w:r>
      <w:r>
        <w:rPr>
          <w:w w:val="105"/>
        </w:rPr>
        <w:t xml:space="preserve"> пятью пунктами:</w:t>
      </w:r>
    </w:p>
    <w:p w:rsidR="001D1DE8" w:rsidRDefault="0094549A">
      <w:pPr>
        <w:pStyle w:val="a5"/>
        <w:numPr>
          <w:ilvl w:val="0"/>
          <w:numId w:val="2"/>
        </w:numPr>
        <w:tabs>
          <w:tab w:val="left" w:pos="370"/>
        </w:tabs>
        <w:spacing w:line="314" w:lineRule="auto"/>
        <w:ind w:right="1173" w:firstLine="0"/>
        <w:rPr>
          <w:sz w:val="23"/>
        </w:rPr>
      </w:pPr>
      <w:r>
        <w:rPr>
          <w:sz w:val="23"/>
        </w:rPr>
        <w:t>рабочая программа учебного предмета,</w:t>
      </w:r>
      <w:r>
        <w:rPr>
          <w:spacing w:val="40"/>
          <w:sz w:val="23"/>
        </w:rPr>
        <w:t xml:space="preserve"> </w:t>
      </w:r>
      <w:r>
        <w:rPr>
          <w:sz w:val="23"/>
        </w:rPr>
        <w:t>учебного курса (в том числе внеурочной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деятельности), учебного модуля:</w:t>
      </w:r>
    </w:p>
    <w:p w:rsidR="001D1DE8" w:rsidRDefault="0094549A">
      <w:pPr>
        <w:pStyle w:val="a5"/>
        <w:numPr>
          <w:ilvl w:val="0"/>
          <w:numId w:val="2"/>
        </w:numPr>
        <w:tabs>
          <w:tab w:val="left" w:pos="378"/>
        </w:tabs>
        <w:spacing w:before="199"/>
        <w:ind w:left="378" w:hanging="258"/>
        <w:rPr>
          <w:sz w:val="23"/>
        </w:rPr>
      </w:pPr>
      <w:r>
        <w:rPr>
          <w:w w:val="105"/>
          <w:sz w:val="23"/>
        </w:rPr>
        <w:t>журнал</w:t>
      </w:r>
      <w:r>
        <w:rPr>
          <w:spacing w:val="-16"/>
          <w:w w:val="105"/>
          <w:sz w:val="23"/>
        </w:rPr>
        <w:t xml:space="preserve"> </w:t>
      </w:r>
      <w:r>
        <w:rPr>
          <w:w w:val="105"/>
          <w:sz w:val="23"/>
        </w:rPr>
        <w:t>учета</w:t>
      </w:r>
      <w:r>
        <w:rPr>
          <w:spacing w:val="-8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успеваемости;</w:t>
      </w:r>
    </w:p>
    <w:p w:rsidR="001D1DE8" w:rsidRDefault="0094549A">
      <w:pPr>
        <w:pStyle w:val="a5"/>
        <w:numPr>
          <w:ilvl w:val="0"/>
          <w:numId w:val="2"/>
        </w:numPr>
        <w:tabs>
          <w:tab w:val="left" w:pos="377"/>
          <w:tab w:val="left" w:pos="379"/>
        </w:tabs>
        <w:spacing w:before="261" w:line="319" w:lineRule="auto"/>
        <w:ind w:left="379" w:right="620"/>
        <w:rPr>
          <w:sz w:val="23"/>
        </w:rPr>
      </w:pPr>
      <w:r>
        <w:rPr>
          <w:sz w:val="23"/>
        </w:rPr>
        <w:t>журнал внеурочной деятельности</w:t>
      </w:r>
      <w:r>
        <w:rPr>
          <w:spacing w:val="40"/>
          <w:sz w:val="23"/>
        </w:rPr>
        <w:t xml:space="preserve"> </w:t>
      </w:r>
      <w:r>
        <w:rPr>
          <w:sz w:val="23"/>
        </w:rPr>
        <w:t>(для педагогических</w:t>
      </w:r>
      <w:r>
        <w:rPr>
          <w:spacing w:val="40"/>
          <w:sz w:val="23"/>
        </w:rPr>
        <w:t xml:space="preserve"> </w:t>
      </w:r>
      <w:r>
        <w:rPr>
          <w:sz w:val="23"/>
        </w:rPr>
        <w:t>работников,</w:t>
      </w:r>
      <w:r>
        <w:rPr>
          <w:spacing w:val="40"/>
          <w:sz w:val="23"/>
        </w:rPr>
        <w:t xml:space="preserve"> </w:t>
      </w:r>
      <w:r>
        <w:rPr>
          <w:sz w:val="23"/>
        </w:rPr>
        <w:t xml:space="preserve">осуществляющих </w:t>
      </w:r>
      <w:r>
        <w:rPr>
          <w:w w:val="105"/>
          <w:sz w:val="23"/>
        </w:rPr>
        <w:t>внеурочную деятельность);</w:t>
      </w:r>
    </w:p>
    <w:p w:rsidR="001D1DE8" w:rsidRDefault="0094549A">
      <w:pPr>
        <w:pStyle w:val="a5"/>
        <w:numPr>
          <w:ilvl w:val="0"/>
          <w:numId w:val="2"/>
        </w:numPr>
        <w:tabs>
          <w:tab w:val="left" w:pos="377"/>
          <w:tab w:val="left" w:pos="379"/>
        </w:tabs>
        <w:spacing w:before="154" w:line="319" w:lineRule="auto"/>
        <w:ind w:left="379" w:right="1114"/>
        <w:rPr>
          <w:sz w:val="23"/>
        </w:rPr>
      </w:pPr>
      <w:r>
        <w:rPr>
          <w:sz w:val="23"/>
        </w:rPr>
        <w:t>план воспитательной работы (для педагогических работников, осуществляющих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функции классного руководителя);</w:t>
      </w:r>
    </w:p>
    <w:p w:rsidR="001D1DE8" w:rsidRDefault="0094549A">
      <w:pPr>
        <w:pStyle w:val="a5"/>
        <w:numPr>
          <w:ilvl w:val="0"/>
          <w:numId w:val="2"/>
        </w:numPr>
        <w:tabs>
          <w:tab w:val="left" w:pos="377"/>
          <w:tab w:val="left" w:pos="379"/>
        </w:tabs>
        <w:spacing w:before="160" w:line="321" w:lineRule="auto"/>
        <w:ind w:left="379" w:right="641"/>
        <w:rPr>
          <w:sz w:val="23"/>
        </w:rPr>
      </w:pPr>
      <w:r>
        <w:rPr>
          <w:sz w:val="23"/>
        </w:rPr>
        <w:t>характеристика</w:t>
      </w:r>
      <w:r>
        <w:rPr>
          <w:spacing w:val="40"/>
          <w:sz w:val="23"/>
        </w:rPr>
        <w:t xml:space="preserve"> </w:t>
      </w:r>
      <w:r>
        <w:rPr>
          <w:sz w:val="23"/>
        </w:rPr>
        <w:t>на обучающегося (для педагогических работников, осуществляющих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функции классного руководителя, по запросу).</w:t>
      </w:r>
    </w:p>
    <w:p w:rsidR="001D1DE8" w:rsidRDefault="00885F48">
      <w:pPr>
        <w:pStyle w:val="a3"/>
        <w:spacing w:before="199"/>
        <w:ind w:left="105"/>
      </w:pPr>
      <w:proofErr w:type="spellStart"/>
      <w:r>
        <w:rPr>
          <w:w w:val="105"/>
        </w:rPr>
        <w:t>Юзбегова</w:t>
      </w:r>
      <w:proofErr w:type="spellEnd"/>
      <w:r>
        <w:rPr>
          <w:w w:val="105"/>
        </w:rPr>
        <w:t xml:space="preserve"> Н.З</w:t>
      </w:r>
      <w:r w:rsidR="0094549A">
        <w:rPr>
          <w:w w:val="105"/>
        </w:rPr>
        <w:t>..</w:t>
      </w:r>
      <w:r w:rsidR="0094549A">
        <w:rPr>
          <w:spacing w:val="39"/>
          <w:w w:val="105"/>
        </w:rPr>
        <w:t xml:space="preserve"> </w:t>
      </w:r>
      <w:r w:rsidR="0094549A">
        <w:rPr>
          <w:spacing w:val="-2"/>
          <w:w w:val="105"/>
        </w:rPr>
        <w:t>предложила:</w:t>
      </w:r>
    </w:p>
    <w:p w:rsidR="001D1DE8" w:rsidRDefault="0094549A">
      <w:pPr>
        <w:pStyle w:val="a5"/>
        <w:numPr>
          <w:ilvl w:val="0"/>
          <w:numId w:val="1"/>
        </w:numPr>
        <w:tabs>
          <w:tab w:val="left" w:pos="127"/>
          <w:tab w:val="left" w:pos="840"/>
        </w:tabs>
        <w:spacing w:before="248" w:line="326" w:lineRule="auto"/>
        <w:ind w:right="746" w:hanging="8"/>
        <w:rPr>
          <w:sz w:val="23"/>
        </w:rPr>
      </w:pPr>
      <w:r>
        <w:rPr>
          <w:sz w:val="23"/>
        </w:rPr>
        <w:t>Уменьшить бюрократическую нагрузку на учителей, связанную с составлением</w:t>
      </w:r>
      <w:r>
        <w:rPr>
          <w:spacing w:val="80"/>
          <w:w w:val="105"/>
          <w:sz w:val="23"/>
        </w:rPr>
        <w:t xml:space="preserve"> </w:t>
      </w:r>
      <w:r>
        <w:rPr>
          <w:w w:val="105"/>
          <w:sz w:val="23"/>
        </w:rPr>
        <w:t>документации при реализации основных общеобразовательных программ.</w:t>
      </w:r>
    </w:p>
    <w:p w:rsidR="001D1DE8" w:rsidRDefault="0094549A">
      <w:pPr>
        <w:pStyle w:val="a5"/>
        <w:numPr>
          <w:ilvl w:val="0"/>
          <w:numId w:val="1"/>
        </w:numPr>
        <w:tabs>
          <w:tab w:val="left" w:pos="127"/>
          <w:tab w:val="left" w:pos="840"/>
        </w:tabs>
        <w:spacing w:before="151" w:line="319" w:lineRule="auto"/>
        <w:ind w:right="1957" w:hanging="8"/>
        <w:rPr>
          <w:sz w:val="23"/>
        </w:rPr>
      </w:pPr>
      <w:r>
        <w:rPr>
          <w:sz w:val="23"/>
        </w:rPr>
        <w:t>Использовать в работе перечень документации, подготовка которой</w:t>
      </w:r>
      <w:r>
        <w:rPr>
          <w:spacing w:val="40"/>
          <w:w w:val="105"/>
          <w:sz w:val="23"/>
        </w:rPr>
        <w:t xml:space="preserve"> </w:t>
      </w:r>
      <w:r>
        <w:rPr>
          <w:w w:val="105"/>
          <w:sz w:val="23"/>
        </w:rPr>
        <w:t>осуществляется</w:t>
      </w:r>
      <w:r>
        <w:rPr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педагогическими работниками</w:t>
      </w:r>
      <w:r>
        <w:rPr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при реал</w:t>
      </w:r>
      <w:r>
        <w:rPr>
          <w:w w:val="105"/>
          <w:sz w:val="23"/>
        </w:rPr>
        <w:t>изации основных общеобразовательных программ:</w:t>
      </w:r>
    </w:p>
    <w:p w:rsidR="001D1DE8" w:rsidRDefault="001D1DE8">
      <w:pPr>
        <w:spacing w:line="319" w:lineRule="auto"/>
        <w:rPr>
          <w:sz w:val="23"/>
        </w:rPr>
        <w:sectPr w:rsidR="001D1DE8">
          <w:type w:val="continuous"/>
          <w:pgSz w:w="11910" w:h="16850"/>
          <w:pgMar w:top="1100" w:right="580" w:bottom="280" w:left="1580" w:header="720" w:footer="720" w:gutter="0"/>
          <w:cols w:space="720"/>
        </w:sectPr>
      </w:pPr>
    </w:p>
    <w:p w:rsidR="001D1DE8" w:rsidRDefault="00377243" w:rsidP="00885F48">
      <w:pPr>
        <w:pStyle w:val="a3"/>
        <w:ind w:left="182"/>
        <w:rPr>
          <w:sz w:val="20"/>
        </w:rPr>
        <w:sectPr w:rsidR="001D1DE8">
          <w:pgSz w:w="11910" w:h="16850"/>
          <w:pgMar w:top="1640" w:right="580" w:bottom="280" w:left="1580" w:header="720" w:footer="720" w:gutter="0"/>
          <w:cols w:space="720"/>
        </w:sectPr>
      </w:pPr>
      <w:r>
        <w:rPr>
          <w:noProof/>
          <w:sz w:val="20"/>
          <w:lang w:eastAsia="ru-RU"/>
        </w:rPr>
        <w:lastRenderedPageBreak/>
        <w:pict>
          <v:rect id="_x0000_s1027" style="position:absolute;left:0;text-align:left;margin-left:157.65pt;margin-top:574.15pt;width:242.95pt;height:26.9pt;z-index:251659264" stroked="f">
            <v:textbox>
              <w:txbxContent>
                <w:p w:rsidR="00377243" w:rsidRPr="00377243" w:rsidRDefault="00377243">
                  <w:pPr>
                    <w:rPr>
                      <w:sz w:val="20"/>
                    </w:rPr>
                  </w:pPr>
                  <w:proofErr w:type="spellStart"/>
                  <w:r w:rsidRPr="00377243">
                    <w:rPr>
                      <w:sz w:val="20"/>
                    </w:rPr>
                    <w:t>Яралиева</w:t>
                  </w:r>
                  <w:proofErr w:type="spellEnd"/>
                  <w:r w:rsidRPr="00377243">
                    <w:rPr>
                      <w:sz w:val="20"/>
                    </w:rPr>
                    <w:t xml:space="preserve"> И.А</w:t>
                  </w:r>
                </w:p>
              </w:txbxContent>
            </v:textbox>
          </v:rect>
        </w:pict>
      </w:r>
      <w:r w:rsidR="00372A2A">
        <w:rPr>
          <w:noProof/>
          <w:sz w:val="20"/>
          <w:lang w:eastAsia="ru-RU"/>
        </w:rPr>
        <w:pict>
          <v:rect id="_x0000_s1026" style="position:absolute;left:0;text-align:left;margin-left:269.6pt;margin-top:547.2pt;width:110.15pt;height:23.2pt;z-index:251658240" stroked="f">
            <v:textbox>
              <w:txbxContent>
                <w:p w:rsidR="00372A2A" w:rsidRPr="00375E55" w:rsidRDefault="00375E55">
                  <w:pPr>
                    <w:rPr>
                      <w:sz w:val="20"/>
                    </w:rPr>
                  </w:pPr>
                  <w:proofErr w:type="spellStart"/>
                  <w:r w:rsidRPr="00375E55">
                    <w:rPr>
                      <w:sz w:val="20"/>
                    </w:rPr>
                    <w:t>Ханмагомедова</w:t>
                  </w:r>
                  <w:proofErr w:type="spellEnd"/>
                  <w:r w:rsidRPr="00375E55">
                    <w:rPr>
                      <w:sz w:val="20"/>
                    </w:rPr>
                    <w:t xml:space="preserve"> З.П.</w:t>
                  </w:r>
                </w:p>
              </w:txbxContent>
            </v:textbox>
          </v:rect>
        </w:pict>
      </w:r>
      <w:r w:rsidR="0094549A">
        <w:rPr>
          <w:noProof/>
          <w:sz w:val="20"/>
          <w:lang w:eastAsia="ru-RU"/>
        </w:rPr>
        <w:drawing>
          <wp:inline distT="0" distB="0" distL="0" distR="0">
            <wp:extent cx="5995148" cy="8239696"/>
            <wp:effectExtent l="19050" t="0" r="5602" b="0"/>
            <wp:docPr id="1" name="Image 1" descr="C:\Users\User\Pictures\2024-04-09\00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User\Pictures\2024-04-09\001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5148" cy="82396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1DE8" w:rsidRDefault="001D1DE8" w:rsidP="00885F48">
      <w:pPr>
        <w:pStyle w:val="a3"/>
        <w:rPr>
          <w:sz w:val="20"/>
        </w:rPr>
      </w:pPr>
    </w:p>
    <w:sectPr w:rsidR="001D1DE8" w:rsidSect="001D1DE8">
      <w:pgSz w:w="11910" w:h="16850"/>
      <w:pgMar w:top="1360" w:right="58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9612C"/>
    <w:multiLevelType w:val="hybridMultilevel"/>
    <w:tmpl w:val="479C7B1A"/>
    <w:lvl w:ilvl="0" w:tplc="2D6E24E2">
      <w:start w:val="1"/>
      <w:numFmt w:val="decimal"/>
      <w:lvlText w:val="%1."/>
      <w:lvlJc w:val="left"/>
      <w:pPr>
        <w:ind w:left="127" w:hanging="7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6A1E8AA8">
      <w:numFmt w:val="bullet"/>
      <w:lvlText w:val="•"/>
      <w:lvlJc w:val="left"/>
      <w:pPr>
        <w:ind w:left="1082" w:hanging="721"/>
      </w:pPr>
      <w:rPr>
        <w:rFonts w:hint="default"/>
        <w:lang w:val="ru-RU" w:eastAsia="en-US" w:bidi="ar-SA"/>
      </w:rPr>
    </w:lvl>
    <w:lvl w:ilvl="2" w:tplc="D27EB1A2">
      <w:numFmt w:val="bullet"/>
      <w:lvlText w:val="•"/>
      <w:lvlJc w:val="left"/>
      <w:pPr>
        <w:ind w:left="2045" w:hanging="721"/>
      </w:pPr>
      <w:rPr>
        <w:rFonts w:hint="default"/>
        <w:lang w:val="ru-RU" w:eastAsia="en-US" w:bidi="ar-SA"/>
      </w:rPr>
    </w:lvl>
    <w:lvl w:ilvl="3" w:tplc="2AD8064A">
      <w:numFmt w:val="bullet"/>
      <w:lvlText w:val="•"/>
      <w:lvlJc w:val="left"/>
      <w:pPr>
        <w:ind w:left="3008" w:hanging="721"/>
      </w:pPr>
      <w:rPr>
        <w:rFonts w:hint="default"/>
        <w:lang w:val="ru-RU" w:eastAsia="en-US" w:bidi="ar-SA"/>
      </w:rPr>
    </w:lvl>
    <w:lvl w:ilvl="4" w:tplc="B42A5DF6">
      <w:numFmt w:val="bullet"/>
      <w:lvlText w:val="•"/>
      <w:lvlJc w:val="left"/>
      <w:pPr>
        <w:ind w:left="3971" w:hanging="721"/>
      </w:pPr>
      <w:rPr>
        <w:rFonts w:hint="default"/>
        <w:lang w:val="ru-RU" w:eastAsia="en-US" w:bidi="ar-SA"/>
      </w:rPr>
    </w:lvl>
    <w:lvl w:ilvl="5" w:tplc="30188C0E">
      <w:numFmt w:val="bullet"/>
      <w:lvlText w:val="•"/>
      <w:lvlJc w:val="left"/>
      <w:pPr>
        <w:ind w:left="4934" w:hanging="721"/>
      </w:pPr>
      <w:rPr>
        <w:rFonts w:hint="default"/>
        <w:lang w:val="ru-RU" w:eastAsia="en-US" w:bidi="ar-SA"/>
      </w:rPr>
    </w:lvl>
    <w:lvl w:ilvl="6" w:tplc="73CCDEF8">
      <w:numFmt w:val="bullet"/>
      <w:lvlText w:val="•"/>
      <w:lvlJc w:val="left"/>
      <w:pPr>
        <w:ind w:left="5897" w:hanging="721"/>
      </w:pPr>
      <w:rPr>
        <w:rFonts w:hint="default"/>
        <w:lang w:val="ru-RU" w:eastAsia="en-US" w:bidi="ar-SA"/>
      </w:rPr>
    </w:lvl>
    <w:lvl w:ilvl="7" w:tplc="6966D978">
      <w:numFmt w:val="bullet"/>
      <w:lvlText w:val="•"/>
      <w:lvlJc w:val="left"/>
      <w:pPr>
        <w:ind w:left="6860" w:hanging="721"/>
      </w:pPr>
      <w:rPr>
        <w:rFonts w:hint="default"/>
        <w:lang w:val="ru-RU" w:eastAsia="en-US" w:bidi="ar-SA"/>
      </w:rPr>
    </w:lvl>
    <w:lvl w:ilvl="8" w:tplc="6E4E09B4">
      <w:numFmt w:val="bullet"/>
      <w:lvlText w:val="•"/>
      <w:lvlJc w:val="left"/>
      <w:pPr>
        <w:ind w:left="7823" w:hanging="721"/>
      </w:pPr>
      <w:rPr>
        <w:rFonts w:hint="default"/>
        <w:lang w:val="ru-RU" w:eastAsia="en-US" w:bidi="ar-SA"/>
      </w:rPr>
    </w:lvl>
  </w:abstractNum>
  <w:abstractNum w:abstractNumId="1">
    <w:nsid w:val="501E586F"/>
    <w:multiLevelType w:val="hybridMultilevel"/>
    <w:tmpl w:val="CE5EAA9E"/>
    <w:lvl w:ilvl="0" w:tplc="DF544792">
      <w:start w:val="1"/>
      <w:numFmt w:val="decimal"/>
      <w:lvlText w:val="%1)"/>
      <w:lvlJc w:val="left"/>
      <w:pPr>
        <w:ind w:left="112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3"/>
        <w:sz w:val="23"/>
        <w:szCs w:val="23"/>
        <w:lang w:val="ru-RU" w:eastAsia="en-US" w:bidi="ar-SA"/>
      </w:rPr>
    </w:lvl>
    <w:lvl w:ilvl="1" w:tplc="3FE482FE">
      <w:numFmt w:val="bullet"/>
      <w:lvlText w:val="•"/>
      <w:lvlJc w:val="left"/>
      <w:pPr>
        <w:ind w:left="1082" w:hanging="260"/>
      </w:pPr>
      <w:rPr>
        <w:rFonts w:hint="default"/>
        <w:lang w:val="ru-RU" w:eastAsia="en-US" w:bidi="ar-SA"/>
      </w:rPr>
    </w:lvl>
    <w:lvl w:ilvl="2" w:tplc="CD1E7CCE">
      <w:numFmt w:val="bullet"/>
      <w:lvlText w:val="•"/>
      <w:lvlJc w:val="left"/>
      <w:pPr>
        <w:ind w:left="2045" w:hanging="260"/>
      </w:pPr>
      <w:rPr>
        <w:rFonts w:hint="default"/>
        <w:lang w:val="ru-RU" w:eastAsia="en-US" w:bidi="ar-SA"/>
      </w:rPr>
    </w:lvl>
    <w:lvl w:ilvl="3" w:tplc="6510A092">
      <w:numFmt w:val="bullet"/>
      <w:lvlText w:val="•"/>
      <w:lvlJc w:val="left"/>
      <w:pPr>
        <w:ind w:left="3008" w:hanging="260"/>
      </w:pPr>
      <w:rPr>
        <w:rFonts w:hint="default"/>
        <w:lang w:val="ru-RU" w:eastAsia="en-US" w:bidi="ar-SA"/>
      </w:rPr>
    </w:lvl>
    <w:lvl w:ilvl="4" w:tplc="9B00E790">
      <w:numFmt w:val="bullet"/>
      <w:lvlText w:val="•"/>
      <w:lvlJc w:val="left"/>
      <w:pPr>
        <w:ind w:left="3971" w:hanging="260"/>
      </w:pPr>
      <w:rPr>
        <w:rFonts w:hint="default"/>
        <w:lang w:val="ru-RU" w:eastAsia="en-US" w:bidi="ar-SA"/>
      </w:rPr>
    </w:lvl>
    <w:lvl w:ilvl="5" w:tplc="39CEF368">
      <w:numFmt w:val="bullet"/>
      <w:lvlText w:val="•"/>
      <w:lvlJc w:val="left"/>
      <w:pPr>
        <w:ind w:left="4934" w:hanging="260"/>
      </w:pPr>
      <w:rPr>
        <w:rFonts w:hint="default"/>
        <w:lang w:val="ru-RU" w:eastAsia="en-US" w:bidi="ar-SA"/>
      </w:rPr>
    </w:lvl>
    <w:lvl w:ilvl="6" w:tplc="9656FCCC">
      <w:numFmt w:val="bullet"/>
      <w:lvlText w:val="•"/>
      <w:lvlJc w:val="left"/>
      <w:pPr>
        <w:ind w:left="5897" w:hanging="260"/>
      </w:pPr>
      <w:rPr>
        <w:rFonts w:hint="default"/>
        <w:lang w:val="ru-RU" w:eastAsia="en-US" w:bidi="ar-SA"/>
      </w:rPr>
    </w:lvl>
    <w:lvl w:ilvl="7" w:tplc="CF9881CC">
      <w:numFmt w:val="bullet"/>
      <w:lvlText w:val="•"/>
      <w:lvlJc w:val="left"/>
      <w:pPr>
        <w:ind w:left="6860" w:hanging="260"/>
      </w:pPr>
      <w:rPr>
        <w:rFonts w:hint="default"/>
        <w:lang w:val="ru-RU" w:eastAsia="en-US" w:bidi="ar-SA"/>
      </w:rPr>
    </w:lvl>
    <w:lvl w:ilvl="8" w:tplc="DFA09E22">
      <w:numFmt w:val="bullet"/>
      <w:lvlText w:val="•"/>
      <w:lvlJc w:val="left"/>
      <w:pPr>
        <w:ind w:left="7823" w:hanging="2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D1DE8"/>
    <w:rsid w:val="001D1DE8"/>
    <w:rsid w:val="00372A2A"/>
    <w:rsid w:val="00375E55"/>
    <w:rsid w:val="00377243"/>
    <w:rsid w:val="0046047B"/>
    <w:rsid w:val="00885F48"/>
    <w:rsid w:val="00945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1DE8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1DE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1DE8"/>
    <w:rPr>
      <w:sz w:val="23"/>
      <w:szCs w:val="23"/>
    </w:rPr>
  </w:style>
  <w:style w:type="paragraph" w:styleId="a4">
    <w:name w:val="Title"/>
    <w:basedOn w:val="a"/>
    <w:uiPriority w:val="1"/>
    <w:qFormat/>
    <w:rsid w:val="001D1DE8"/>
    <w:pPr>
      <w:ind w:left="105"/>
    </w:pPr>
    <w:rPr>
      <w:b/>
      <w:bCs/>
      <w:sz w:val="23"/>
      <w:szCs w:val="23"/>
      <w:u w:val="single" w:color="000000"/>
    </w:rPr>
  </w:style>
  <w:style w:type="paragraph" w:styleId="a5">
    <w:name w:val="List Paragraph"/>
    <w:basedOn w:val="a"/>
    <w:uiPriority w:val="1"/>
    <w:qFormat/>
    <w:rsid w:val="001D1DE8"/>
    <w:pPr>
      <w:ind w:left="379" w:hanging="260"/>
    </w:pPr>
  </w:style>
  <w:style w:type="paragraph" w:customStyle="1" w:styleId="TableParagraph">
    <w:name w:val="Table Paragraph"/>
    <w:basedOn w:val="a"/>
    <w:uiPriority w:val="1"/>
    <w:qFormat/>
    <w:rsid w:val="001D1DE8"/>
  </w:style>
  <w:style w:type="paragraph" w:styleId="a6">
    <w:name w:val="Balloon Text"/>
    <w:basedOn w:val="a"/>
    <w:link w:val="a7"/>
    <w:uiPriority w:val="99"/>
    <w:semiHidden/>
    <w:unhideWhenUsed/>
    <w:rsid w:val="00885F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5F48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Устройство</dc:creator>
  <cp:lastModifiedBy>Пользователь Windows</cp:lastModifiedBy>
  <cp:revision>5</cp:revision>
  <dcterms:created xsi:type="dcterms:W3CDTF">2024-04-25T10:01:00Z</dcterms:created>
  <dcterms:modified xsi:type="dcterms:W3CDTF">2024-04-25T10:14:00Z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2024-04-25T00:00:00Z</vt:filetime>
  </property>
  <property fmtid="{D5CDD505-2E9C-101B-9397-08002B2CF9AE}" pid="5" name="Producer">
    <vt:lpwstr>www.ilovepdf.com</vt:lpwstr>
  </property>
</Properties>
</file>